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C8B3F" w14:textId="77777777" w:rsidR="00CE1D39" w:rsidRPr="00CE1D39" w:rsidRDefault="00CE1D39" w:rsidP="00CE1D39">
      <w:pPr>
        <w:spacing w:line="240" w:lineRule="auto"/>
        <w:jc w:val="both"/>
        <w:rPr>
          <w:rFonts w:asciiTheme="majorHAnsi" w:hAnsiTheme="majorHAnsi" w:cstheme="majorHAnsi"/>
          <w:sz w:val="21"/>
          <w:szCs w:val="21"/>
        </w:rPr>
      </w:pPr>
      <w:r w:rsidRPr="00CE1D39">
        <w:rPr>
          <w:rFonts w:asciiTheme="majorHAnsi" w:hAnsiTheme="majorHAnsi" w:cstheme="majorHAnsi"/>
          <w:noProof/>
          <w:sz w:val="21"/>
          <w:szCs w:val="21"/>
          <w:lang w:eastAsia="nl-NL"/>
        </w:rPr>
        <w:drawing>
          <wp:anchor distT="0" distB="0" distL="114300" distR="114300" simplePos="0" relativeHeight="251659264" behindDoc="1" locked="0" layoutInCell="1" allowOverlap="1" wp14:anchorId="6C426BEC" wp14:editId="49180A5A">
            <wp:simplePos x="0" y="0"/>
            <wp:positionH relativeFrom="column">
              <wp:posOffset>4618990</wp:posOffset>
            </wp:positionH>
            <wp:positionV relativeFrom="paragraph">
              <wp:posOffset>-535305</wp:posOffset>
            </wp:positionV>
            <wp:extent cx="1571625" cy="769620"/>
            <wp:effectExtent l="0" t="0" r="9525" b="0"/>
            <wp:wrapNone/>
            <wp:docPr id="4" name="Afbeelding 4" descr="C:\Users\Sander\Desktop\Archief ASD\logo klein 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er\Desktop\Archief ASD\logo klein AS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769620"/>
                    </a:xfrm>
                    <a:prstGeom prst="rect">
                      <a:avLst/>
                    </a:prstGeom>
                    <a:noFill/>
                    <a:ln w="9525">
                      <a:noFill/>
                      <a:miter lim="800000"/>
                      <a:headEnd/>
                      <a:tailEnd/>
                    </a:ln>
                  </pic:spPr>
                </pic:pic>
              </a:graphicData>
            </a:graphic>
          </wp:anchor>
        </w:drawing>
      </w:r>
      <w:r w:rsidRPr="00CE1D39">
        <w:rPr>
          <w:rFonts w:asciiTheme="majorHAnsi" w:hAnsiTheme="majorHAnsi" w:cstheme="majorHAnsi"/>
          <w:sz w:val="21"/>
          <w:szCs w:val="21"/>
        </w:rPr>
        <w:t>Aan het College van Burgemeester en Wethouders</w:t>
      </w:r>
    </w:p>
    <w:p w14:paraId="33B6B9FE" w14:textId="77777777" w:rsidR="00CE1D39" w:rsidRPr="00CE1D39" w:rsidRDefault="00CE1D39" w:rsidP="00CE1D39">
      <w:pPr>
        <w:spacing w:line="240" w:lineRule="auto"/>
        <w:jc w:val="both"/>
        <w:rPr>
          <w:rFonts w:asciiTheme="majorHAnsi" w:hAnsiTheme="majorHAnsi" w:cstheme="majorHAnsi"/>
          <w:sz w:val="21"/>
          <w:szCs w:val="21"/>
        </w:rPr>
      </w:pPr>
      <w:proofErr w:type="gramStart"/>
      <w:r w:rsidRPr="00CE1D39">
        <w:rPr>
          <w:rFonts w:asciiTheme="majorHAnsi" w:hAnsiTheme="majorHAnsi" w:cstheme="majorHAnsi"/>
          <w:sz w:val="21"/>
          <w:szCs w:val="21"/>
        </w:rPr>
        <w:t>van</w:t>
      </w:r>
      <w:proofErr w:type="gramEnd"/>
      <w:r w:rsidRPr="00CE1D39">
        <w:rPr>
          <w:rFonts w:asciiTheme="majorHAnsi" w:hAnsiTheme="majorHAnsi" w:cstheme="majorHAnsi"/>
          <w:sz w:val="21"/>
          <w:szCs w:val="21"/>
        </w:rPr>
        <w:t xml:space="preserve"> de gemeente Leeuwarden</w:t>
      </w:r>
    </w:p>
    <w:p w14:paraId="3ABD1FCB" w14:textId="09B685E0" w:rsidR="00AF6F85" w:rsidRPr="00CE1D39" w:rsidRDefault="00CE1D39" w:rsidP="00CE1D39">
      <w:pPr>
        <w:spacing w:line="240" w:lineRule="auto"/>
        <w:rPr>
          <w:rFonts w:asciiTheme="majorHAnsi" w:hAnsiTheme="majorHAnsi" w:cstheme="majorHAnsi"/>
          <w:sz w:val="21"/>
          <w:szCs w:val="21"/>
        </w:rPr>
      </w:pPr>
      <w:r w:rsidRPr="00CE1D39">
        <w:rPr>
          <w:rFonts w:asciiTheme="majorHAnsi" w:hAnsiTheme="majorHAnsi" w:cstheme="majorHAnsi"/>
          <w:b/>
          <w:bCs/>
          <w:sz w:val="21"/>
          <w:szCs w:val="21"/>
        </w:rPr>
        <w:br/>
      </w:r>
      <w:r w:rsidR="00AF6F85" w:rsidRPr="00CE1D39">
        <w:rPr>
          <w:rFonts w:asciiTheme="majorHAnsi" w:hAnsiTheme="majorHAnsi" w:cstheme="majorHAnsi"/>
          <w:b/>
          <w:bCs/>
          <w:sz w:val="21"/>
          <w:szCs w:val="21"/>
        </w:rPr>
        <w:t>Betreft: </w:t>
      </w:r>
      <w:r w:rsidR="000250BD">
        <w:rPr>
          <w:rFonts w:asciiTheme="majorHAnsi" w:hAnsiTheme="majorHAnsi" w:cstheme="majorHAnsi"/>
          <w:b/>
          <w:bCs/>
          <w:sz w:val="21"/>
          <w:szCs w:val="21"/>
        </w:rPr>
        <w:t>AV-</w:t>
      </w:r>
      <w:proofErr w:type="spellStart"/>
      <w:r w:rsidR="00AF6F85" w:rsidRPr="00CE1D39">
        <w:rPr>
          <w:rFonts w:asciiTheme="majorHAnsi" w:hAnsiTheme="majorHAnsi" w:cstheme="majorHAnsi"/>
          <w:b/>
          <w:bCs/>
          <w:sz w:val="21"/>
          <w:szCs w:val="21"/>
        </w:rPr>
        <w:t>Fries</w:t>
      </w:r>
      <w:r w:rsidR="000250BD">
        <w:rPr>
          <w:rFonts w:asciiTheme="majorHAnsi" w:hAnsiTheme="majorHAnsi" w:cstheme="majorHAnsi"/>
          <w:b/>
          <w:bCs/>
          <w:sz w:val="21"/>
          <w:szCs w:val="21"/>
        </w:rPr>
        <w:t>o</w:t>
      </w:r>
      <w:proofErr w:type="spellEnd"/>
      <w:r w:rsidR="00AF6F85" w:rsidRPr="00CE1D39">
        <w:rPr>
          <w:rFonts w:asciiTheme="majorHAnsi" w:hAnsiTheme="majorHAnsi" w:cstheme="majorHAnsi"/>
          <w:b/>
          <w:bCs/>
          <w:sz w:val="21"/>
          <w:szCs w:val="21"/>
        </w:rPr>
        <w:t xml:space="preserve"> </w:t>
      </w:r>
      <w:r w:rsidR="000250BD">
        <w:rPr>
          <w:rFonts w:asciiTheme="majorHAnsi" w:hAnsiTheme="majorHAnsi" w:cstheme="majorHAnsi"/>
          <w:b/>
          <w:bCs/>
          <w:sz w:val="21"/>
          <w:szCs w:val="21"/>
        </w:rPr>
        <w:t>verzekering voor lage inkomens</w:t>
      </w:r>
      <w:r>
        <w:rPr>
          <w:rFonts w:asciiTheme="majorHAnsi" w:hAnsiTheme="majorHAnsi" w:cstheme="majorHAnsi"/>
          <w:b/>
          <w:bCs/>
          <w:sz w:val="21"/>
          <w:szCs w:val="21"/>
        </w:rPr>
        <w:br/>
      </w:r>
      <w:r w:rsidR="00AF6F85" w:rsidRPr="00CE1D39">
        <w:rPr>
          <w:rFonts w:asciiTheme="majorHAnsi" w:hAnsiTheme="majorHAnsi" w:cstheme="majorHAnsi"/>
          <w:sz w:val="21"/>
          <w:szCs w:val="21"/>
        </w:rPr>
        <w:t xml:space="preserve">Datum: </w:t>
      </w:r>
      <w:r w:rsidR="000250BD">
        <w:rPr>
          <w:rFonts w:asciiTheme="majorHAnsi" w:hAnsiTheme="majorHAnsi" w:cstheme="majorHAnsi"/>
          <w:sz w:val="21"/>
          <w:szCs w:val="21"/>
        </w:rPr>
        <w:t>23</w:t>
      </w:r>
      <w:r w:rsidR="002E23E2">
        <w:rPr>
          <w:rFonts w:asciiTheme="majorHAnsi" w:hAnsiTheme="majorHAnsi" w:cstheme="majorHAnsi"/>
          <w:sz w:val="21"/>
          <w:szCs w:val="21"/>
        </w:rPr>
        <w:t xml:space="preserve"> december 2020</w:t>
      </w:r>
      <w:r w:rsidR="00AF6F85" w:rsidRPr="00CE1D39">
        <w:rPr>
          <w:rFonts w:asciiTheme="majorHAnsi" w:hAnsiTheme="majorHAnsi" w:cstheme="majorHAnsi"/>
          <w:sz w:val="21"/>
          <w:szCs w:val="21"/>
        </w:rPr>
        <w:br/>
        <w:t> </w:t>
      </w:r>
      <w:r w:rsidR="00AF6F85" w:rsidRPr="00CE1D39">
        <w:rPr>
          <w:rFonts w:asciiTheme="majorHAnsi" w:hAnsiTheme="majorHAnsi" w:cstheme="majorHAnsi"/>
          <w:sz w:val="21"/>
          <w:szCs w:val="21"/>
        </w:rPr>
        <w:br/>
        <w:t>Geacht College, </w:t>
      </w:r>
    </w:p>
    <w:p w14:paraId="48EA6D50" w14:textId="73C4A72D" w:rsidR="00B65712" w:rsidRDefault="00AF6F85" w:rsidP="00B65712">
      <w:pPr>
        <w:spacing w:line="240" w:lineRule="auto"/>
        <w:jc w:val="both"/>
        <w:rPr>
          <w:rFonts w:asciiTheme="majorHAnsi" w:hAnsiTheme="majorHAnsi" w:cstheme="majorHAnsi"/>
          <w:sz w:val="21"/>
          <w:szCs w:val="21"/>
        </w:rPr>
      </w:pPr>
      <w:r w:rsidRPr="00CE1D39">
        <w:rPr>
          <w:rFonts w:asciiTheme="majorHAnsi" w:hAnsiTheme="majorHAnsi" w:cstheme="majorHAnsi"/>
          <w:sz w:val="21"/>
          <w:szCs w:val="21"/>
        </w:rPr>
        <w:t xml:space="preserve">Recent is bekend geworden dat </w:t>
      </w:r>
      <w:r w:rsidR="00B65712">
        <w:rPr>
          <w:rFonts w:asciiTheme="majorHAnsi" w:hAnsiTheme="majorHAnsi" w:cstheme="majorHAnsi"/>
          <w:sz w:val="21"/>
          <w:szCs w:val="21"/>
        </w:rPr>
        <w:t>de AV-</w:t>
      </w:r>
      <w:proofErr w:type="spellStart"/>
      <w:r w:rsidR="00B65712">
        <w:rPr>
          <w:rFonts w:asciiTheme="majorHAnsi" w:hAnsiTheme="majorHAnsi" w:cstheme="majorHAnsi"/>
          <w:sz w:val="21"/>
          <w:szCs w:val="21"/>
        </w:rPr>
        <w:t>Frieso</w:t>
      </w:r>
      <w:proofErr w:type="spellEnd"/>
      <w:r w:rsidR="00B65712">
        <w:rPr>
          <w:rFonts w:asciiTheme="majorHAnsi" w:hAnsiTheme="majorHAnsi" w:cstheme="majorHAnsi"/>
          <w:sz w:val="21"/>
          <w:szCs w:val="21"/>
        </w:rPr>
        <w:t xml:space="preserve"> verzekering voor lage inkomens in de gemeente de aanvullende tandvergoeding (voor degenen die daar recht op hadden) zal handhaven. Hiertoe is besloten nadat de Vereniging PEL en Groen Links hierop hebben aangedrongen. Wij laten hierbij weten blij te zijn met deze beslissing en gaan </w:t>
      </w:r>
      <w:r w:rsidR="007D1D5C">
        <w:rPr>
          <w:rFonts w:asciiTheme="majorHAnsi" w:hAnsiTheme="majorHAnsi" w:cstheme="majorHAnsi"/>
          <w:sz w:val="21"/>
          <w:szCs w:val="21"/>
        </w:rPr>
        <w:t>ervan uit</w:t>
      </w:r>
      <w:r w:rsidR="00B65712">
        <w:rPr>
          <w:rFonts w:asciiTheme="majorHAnsi" w:hAnsiTheme="majorHAnsi" w:cstheme="majorHAnsi"/>
          <w:sz w:val="21"/>
          <w:szCs w:val="21"/>
        </w:rPr>
        <w:t xml:space="preserve"> dat de verzekerde </w:t>
      </w:r>
      <w:r w:rsidR="0012522A">
        <w:rPr>
          <w:rFonts w:asciiTheme="majorHAnsi" w:hAnsiTheme="majorHAnsi" w:cstheme="majorHAnsi"/>
          <w:sz w:val="21"/>
          <w:szCs w:val="21"/>
        </w:rPr>
        <w:t xml:space="preserve">De Friesland </w:t>
      </w:r>
      <w:r w:rsidR="00B65712">
        <w:rPr>
          <w:rFonts w:asciiTheme="majorHAnsi" w:hAnsiTheme="majorHAnsi" w:cstheme="majorHAnsi"/>
          <w:sz w:val="21"/>
          <w:szCs w:val="21"/>
        </w:rPr>
        <w:t xml:space="preserve">de kosten hiervan voor zijn/haar </w:t>
      </w:r>
      <w:r w:rsidR="0012522A">
        <w:rPr>
          <w:rFonts w:asciiTheme="majorHAnsi" w:hAnsiTheme="majorHAnsi" w:cstheme="majorHAnsi"/>
          <w:sz w:val="21"/>
          <w:szCs w:val="21"/>
        </w:rPr>
        <w:t xml:space="preserve">eigen </w:t>
      </w:r>
      <w:r w:rsidR="00B65712">
        <w:rPr>
          <w:rFonts w:asciiTheme="majorHAnsi" w:hAnsiTheme="majorHAnsi" w:cstheme="majorHAnsi"/>
          <w:sz w:val="21"/>
          <w:szCs w:val="21"/>
        </w:rPr>
        <w:t>rekening neemt.</w:t>
      </w:r>
    </w:p>
    <w:p w14:paraId="683FED32" w14:textId="5061FE2D" w:rsidR="00C87F72" w:rsidRDefault="00B65712" w:rsidP="00B65712">
      <w:pPr>
        <w:spacing w:line="240" w:lineRule="auto"/>
        <w:jc w:val="both"/>
        <w:rPr>
          <w:rFonts w:asciiTheme="majorHAnsi" w:hAnsiTheme="majorHAnsi" w:cstheme="majorHAnsi"/>
          <w:sz w:val="21"/>
          <w:szCs w:val="21"/>
        </w:rPr>
      </w:pPr>
      <w:r>
        <w:rPr>
          <w:rFonts w:asciiTheme="majorHAnsi" w:hAnsiTheme="majorHAnsi" w:cstheme="majorHAnsi"/>
          <w:sz w:val="21"/>
          <w:szCs w:val="21"/>
        </w:rPr>
        <w:t xml:space="preserve">Echter wij nemen u even mee terug naar een vergadering van de ASD op 28 november 2018, waarin beleidsmedewerker Gina Frans en </w:t>
      </w:r>
      <w:r w:rsidR="00C87F72">
        <w:rPr>
          <w:rFonts w:asciiTheme="majorHAnsi" w:hAnsiTheme="majorHAnsi" w:cstheme="majorHAnsi"/>
          <w:sz w:val="21"/>
          <w:szCs w:val="21"/>
        </w:rPr>
        <w:t>zorgmakelaar BS&amp;F onze leden hebben geïnformeerd over de betreffende verzekering AV-</w:t>
      </w:r>
      <w:proofErr w:type="spellStart"/>
      <w:r w:rsidR="00C87F72">
        <w:rPr>
          <w:rFonts w:asciiTheme="majorHAnsi" w:hAnsiTheme="majorHAnsi" w:cstheme="majorHAnsi"/>
          <w:sz w:val="21"/>
          <w:szCs w:val="21"/>
        </w:rPr>
        <w:t>Fri</w:t>
      </w:r>
      <w:r w:rsidR="0010634E">
        <w:rPr>
          <w:rFonts w:asciiTheme="majorHAnsi" w:hAnsiTheme="majorHAnsi" w:cstheme="majorHAnsi"/>
          <w:sz w:val="21"/>
          <w:szCs w:val="21"/>
        </w:rPr>
        <w:t>e</w:t>
      </w:r>
      <w:r w:rsidR="00C87F72">
        <w:rPr>
          <w:rFonts w:asciiTheme="majorHAnsi" w:hAnsiTheme="majorHAnsi" w:cstheme="majorHAnsi"/>
          <w:sz w:val="21"/>
          <w:szCs w:val="21"/>
        </w:rPr>
        <w:t>so</w:t>
      </w:r>
      <w:proofErr w:type="spellEnd"/>
      <w:r w:rsidR="00C87F72">
        <w:rPr>
          <w:rFonts w:asciiTheme="majorHAnsi" w:hAnsiTheme="majorHAnsi" w:cstheme="majorHAnsi"/>
          <w:sz w:val="21"/>
          <w:szCs w:val="21"/>
        </w:rPr>
        <w:t>, het proces van aanbesteding en de inhoudelijke aspecten van de verzekering voor de minima.</w:t>
      </w:r>
      <w:r w:rsidR="0010634E">
        <w:rPr>
          <w:rFonts w:asciiTheme="majorHAnsi" w:hAnsiTheme="majorHAnsi" w:cstheme="majorHAnsi"/>
          <w:sz w:val="21"/>
          <w:szCs w:val="21"/>
        </w:rPr>
        <w:t xml:space="preserve"> In deze bijeenkomst is door de ASD geadviseerd om het contract </w:t>
      </w:r>
      <w:r w:rsidR="0012522A">
        <w:rPr>
          <w:rFonts w:asciiTheme="majorHAnsi" w:hAnsiTheme="majorHAnsi" w:cstheme="majorHAnsi"/>
          <w:sz w:val="21"/>
          <w:szCs w:val="21"/>
        </w:rPr>
        <w:t xml:space="preserve">met De Friesland </w:t>
      </w:r>
      <w:r w:rsidR="0010634E">
        <w:rPr>
          <w:rFonts w:asciiTheme="majorHAnsi" w:hAnsiTheme="majorHAnsi" w:cstheme="majorHAnsi"/>
          <w:sz w:val="21"/>
          <w:szCs w:val="21"/>
        </w:rPr>
        <w:t xml:space="preserve">te heroverwegen en andere verstrekkers van dergelijke </w:t>
      </w:r>
      <w:r w:rsidR="00544E82">
        <w:rPr>
          <w:rFonts w:asciiTheme="majorHAnsi" w:hAnsiTheme="majorHAnsi" w:cstheme="majorHAnsi"/>
          <w:sz w:val="21"/>
          <w:szCs w:val="21"/>
        </w:rPr>
        <w:t>zorg</w:t>
      </w:r>
      <w:r w:rsidR="0010634E">
        <w:rPr>
          <w:rFonts w:asciiTheme="majorHAnsi" w:hAnsiTheme="majorHAnsi" w:cstheme="majorHAnsi"/>
          <w:sz w:val="21"/>
          <w:szCs w:val="21"/>
        </w:rPr>
        <w:t>verzekeringen voor minima in den lande te betrekken</w:t>
      </w:r>
      <w:r w:rsidR="0012522A">
        <w:rPr>
          <w:rFonts w:asciiTheme="majorHAnsi" w:hAnsiTheme="majorHAnsi" w:cstheme="majorHAnsi"/>
          <w:sz w:val="21"/>
          <w:szCs w:val="21"/>
        </w:rPr>
        <w:t xml:space="preserve"> bij een nieuw af te sluiten contract</w:t>
      </w:r>
      <w:r w:rsidR="0010634E">
        <w:rPr>
          <w:rFonts w:asciiTheme="majorHAnsi" w:hAnsiTheme="majorHAnsi" w:cstheme="majorHAnsi"/>
          <w:sz w:val="21"/>
          <w:szCs w:val="21"/>
        </w:rPr>
        <w:t xml:space="preserve">. In december 2019 is </w:t>
      </w:r>
      <w:r w:rsidR="0012522A">
        <w:rPr>
          <w:rFonts w:asciiTheme="majorHAnsi" w:hAnsiTheme="majorHAnsi" w:cstheme="majorHAnsi"/>
          <w:sz w:val="21"/>
          <w:szCs w:val="21"/>
        </w:rPr>
        <w:t xml:space="preserve">voor zover bij ons bekend </w:t>
      </w:r>
      <w:r w:rsidR="0010634E">
        <w:rPr>
          <w:rFonts w:asciiTheme="majorHAnsi" w:hAnsiTheme="majorHAnsi" w:cstheme="majorHAnsi"/>
          <w:sz w:val="21"/>
          <w:szCs w:val="21"/>
        </w:rPr>
        <w:t xml:space="preserve">het betreffende contract </w:t>
      </w:r>
      <w:r w:rsidR="0012522A">
        <w:rPr>
          <w:rFonts w:asciiTheme="majorHAnsi" w:hAnsiTheme="majorHAnsi" w:cstheme="majorHAnsi"/>
          <w:sz w:val="21"/>
          <w:szCs w:val="21"/>
        </w:rPr>
        <w:t xml:space="preserve">met De Friesland </w:t>
      </w:r>
      <w:r w:rsidR="0010634E">
        <w:rPr>
          <w:rFonts w:asciiTheme="majorHAnsi" w:hAnsiTheme="majorHAnsi" w:cstheme="majorHAnsi"/>
          <w:sz w:val="21"/>
          <w:szCs w:val="21"/>
        </w:rPr>
        <w:t xml:space="preserve">door uw college </w:t>
      </w:r>
      <w:r w:rsidR="0012522A">
        <w:rPr>
          <w:rFonts w:asciiTheme="majorHAnsi" w:hAnsiTheme="majorHAnsi" w:cstheme="majorHAnsi"/>
          <w:sz w:val="21"/>
          <w:szCs w:val="21"/>
        </w:rPr>
        <w:t xml:space="preserve">verlengd. Wellicht is dit ook voor 2021 ook het geval. </w:t>
      </w:r>
    </w:p>
    <w:p w14:paraId="7AB17574" w14:textId="73272260" w:rsidR="0012522A" w:rsidRPr="00CE1D39" w:rsidRDefault="0012522A" w:rsidP="00B65712">
      <w:pPr>
        <w:spacing w:line="240" w:lineRule="auto"/>
        <w:jc w:val="both"/>
        <w:rPr>
          <w:rFonts w:asciiTheme="majorHAnsi" w:hAnsiTheme="majorHAnsi" w:cstheme="majorHAnsi"/>
          <w:sz w:val="21"/>
          <w:szCs w:val="21"/>
        </w:rPr>
      </w:pPr>
      <w:r>
        <w:rPr>
          <w:rFonts w:asciiTheme="majorHAnsi" w:hAnsiTheme="majorHAnsi" w:cstheme="majorHAnsi"/>
          <w:sz w:val="21"/>
          <w:szCs w:val="21"/>
        </w:rPr>
        <w:t xml:space="preserve">Wij adviseren u daarom </w:t>
      </w:r>
      <w:r w:rsidR="00B010DE">
        <w:rPr>
          <w:rFonts w:asciiTheme="majorHAnsi" w:hAnsiTheme="majorHAnsi" w:cstheme="majorHAnsi"/>
          <w:sz w:val="21"/>
          <w:szCs w:val="21"/>
        </w:rPr>
        <w:t>(</w:t>
      </w:r>
      <w:r>
        <w:rPr>
          <w:rFonts w:asciiTheme="majorHAnsi" w:hAnsiTheme="majorHAnsi" w:cstheme="majorHAnsi"/>
          <w:sz w:val="21"/>
          <w:szCs w:val="21"/>
        </w:rPr>
        <w:t>hier</w:t>
      </w:r>
      <w:r w:rsidR="00B010DE">
        <w:rPr>
          <w:rFonts w:asciiTheme="majorHAnsi" w:hAnsiTheme="majorHAnsi" w:cstheme="majorHAnsi"/>
          <w:sz w:val="21"/>
          <w:szCs w:val="21"/>
        </w:rPr>
        <w:t xml:space="preserve"> </w:t>
      </w:r>
      <w:r>
        <w:rPr>
          <w:rFonts w:asciiTheme="majorHAnsi" w:hAnsiTheme="majorHAnsi" w:cstheme="majorHAnsi"/>
          <w:sz w:val="21"/>
          <w:szCs w:val="21"/>
        </w:rPr>
        <w:t>bij herhaling</w:t>
      </w:r>
      <w:r w:rsidR="00B010DE">
        <w:rPr>
          <w:rFonts w:asciiTheme="majorHAnsi" w:hAnsiTheme="majorHAnsi" w:cstheme="majorHAnsi"/>
          <w:sz w:val="21"/>
          <w:szCs w:val="21"/>
        </w:rPr>
        <w:t>)</w:t>
      </w:r>
      <w:r>
        <w:rPr>
          <w:rFonts w:asciiTheme="majorHAnsi" w:hAnsiTheme="majorHAnsi" w:cstheme="majorHAnsi"/>
          <w:sz w:val="21"/>
          <w:szCs w:val="21"/>
        </w:rPr>
        <w:t xml:space="preserve"> de </w:t>
      </w:r>
      <w:r w:rsidR="00B010DE">
        <w:rPr>
          <w:rFonts w:asciiTheme="majorHAnsi" w:hAnsiTheme="majorHAnsi" w:cstheme="majorHAnsi"/>
          <w:sz w:val="21"/>
          <w:szCs w:val="21"/>
        </w:rPr>
        <w:t>voorwaarden van zorgverzekering voor minima tegen het licht te houden en te vergelijken met andere soortgelijke verzekeringen in het land. Het l</w:t>
      </w:r>
      <w:r w:rsidR="00010F18">
        <w:rPr>
          <w:rFonts w:asciiTheme="majorHAnsi" w:hAnsiTheme="majorHAnsi" w:cstheme="majorHAnsi"/>
          <w:sz w:val="21"/>
          <w:szCs w:val="21"/>
        </w:rPr>
        <w:t>ijdt g</w:t>
      </w:r>
      <w:r w:rsidR="00B010DE">
        <w:rPr>
          <w:rFonts w:asciiTheme="majorHAnsi" w:hAnsiTheme="majorHAnsi" w:cstheme="majorHAnsi"/>
          <w:sz w:val="21"/>
          <w:szCs w:val="21"/>
        </w:rPr>
        <w:t xml:space="preserve">een twijfel dat het behoud van de gezondheid van de inwoners van de gemeente en specifiek die van degenen met de laagste inkomens voorop staat.  </w:t>
      </w:r>
    </w:p>
    <w:p w14:paraId="60EBFB1E" w14:textId="77777777" w:rsidR="00AF6F85" w:rsidRPr="00CE1D39" w:rsidRDefault="00AF6F85" w:rsidP="00CE1D39">
      <w:pPr>
        <w:spacing w:line="240" w:lineRule="auto"/>
        <w:rPr>
          <w:rFonts w:asciiTheme="majorHAnsi" w:hAnsiTheme="majorHAnsi" w:cstheme="majorHAnsi"/>
          <w:sz w:val="21"/>
          <w:szCs w:val="21"/>
        </w:rPr>
      </w:pPr>
      <w:r w:rsidRPr="00CE1D39">
        <w:rPr>
          <w:rFonts w:asciiTheme="majorHAnsi" w:hAnsiTheme="majorHAnsi" w:cstheme="majorHAnsi"/>
          <w:sz w:val="21"/>
          <w:szCs w:val="21"/>
        </w:rPr>
        <w:t>Wij zien graag uw reactie per ommegaande tegemoet.</w:t>
      </w:r>
    </w:p>
    <w:p w14:paraId="6E757039" w14:textId="7F9BD5AE" w:rsidR="00AF6F85" w:rsidRPr="00CE1D39" w:rsidRDefault="00AF6F85" w:rsidP="00CE1D39">
      <w:pPr>
        <w:spacing w:line="240" w:lineRule="auto"/>
        <w:rPr>
          <w:rFonts w:asciiTheme="majorHAnsi" w:hAnsiTheme="majorHAnsi" w:cstheme="majorHAnsi"/>
          <w:sz w:val="21"/>
          <w:szCs w:val="21"/>
        </w:rPr>
      </w:pPr>
      <w:r w:rsidRPr="00CE1D39">
        <w:rPr>
          <w:rFonts w:asciiTheme="majorHAnsi" w:hAnsiTheme="majorHAnsi" w:cstheme="majorHAnsi"/>
          <w:sz w:val="21"/>
          <w:szCs w:val="21"/>
        </w:rPr>
        <w:t>Hoogachtend, </w:t>
      </w:r>
      <w:r w:rsidRPr="00CE1D39">
        <w:rPr>
          <w:rFonts w:asciiTheme="majorHAnsi" w:hAnsiTheme="majorHAnsi" w:cstheme="majorHAnsi"/>
          <w:sz w:val="21"/>
          <w:szCs w:val="21"/>
        </w:rPr>
        <w:br/>
        <w:t>Namens de Adviesraad Sociaal Domein Leeuwarden  </w:t>
      </w:r>
    </w:p>
    <w:p w14:paraId="51F22783" w14:textId="18617637" w:rsidR="002E23E2" w:rsidRDefault="00AF6F85" w:rsidP="00CE1D39">
      <w:pPr>
        <w:spacing w:line="240" w:lineRule="auto"/>
        <w:rPr>
          <w:rFonts w:asciiTheme="majorHAnsi" w:hAnsiTheme="majorHAnsi" w:cstheme="majorHAnsi"/>
          <w:sz w:val="21"/>
          <w:szCs w:val="21"/>
        </w:rPr>
      </w:pPr>
      <w:r w:rsidRPr="00CE1D39">
        <w:rPr>
          <w:rFonts w:asciiTheme="majorHAnsi" w:hAnsiTheme="majorHAnsi" w:cstheme="majorHAnsi"/>
          <w:sz w:val="21"/>
          <w:szCs w:val="21"/>
        </w:rPr>
        <w:t>R. de Boer,  </w:t>
      </w:r>
    </w:p>
    <w:p w14:paraId="6E00D526" w14:textId="645788C2" w:rsidR="002E23E2" w:rsidRPr="00CE1D39" w:rsidRDefault="002E23E2" w:rsidP="00CE1D39">
      <w:pPr>
        <w:spacing w:line="240" w:lineRule="auto"/>
        <w:rPr>
          <w:rFonts w:asciiTheme="majorHAnsi" w:hAnsiTheme="majorHAnsi" w:cstheme="majorHAnsi"/>
          <w:sz w:val="21"/>
          <w:szCs w:val="21"/>
        </w:rPr>
      </w:pPr>
      <w:proofErr w:type="gramStart"/>
      <w:r>
        <w:rPr>
          <w:rFonts w:asciiTheme="majorHAnsi" w:hAnsiTheme="majorHAnsi" w:cstheme="majorHAnsi"/>
          <w:sz w:val="21"/>
          <w:szCs w:val="21"/>
        </w:rPr>
        <w:t>voorzitter</w:t>
      </w:r>
      <w:proofErr w:type="gramEnd"/>
    </w:p>
    <w:sectPr w:rsidR="002E23E2" w:rsidRPr="00CE1D39" w:rsidSect="00CE1D3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EBFE" w14:textId="77777777" w:rsidR="005064F6" w:rsidRDefault="005064F6" w:rsidP="00CE1D39">
      <w:pPr>
        <w:spacing w:after="0" w:line="240" w:lineRule="auto"/>
      </w:pPr>
      <w:r>
        <w:separator/>
      </w:r>
    </w:p>
  </w:endnote>
  <w:endnote w:type="continuationSeparator" w:id="0">
    <w:p w14:paraId="4444A2BC" w14:textId="77777777" w:rsidR="005064F6" w:rsidRDefault="005064F6" w:rsidP="00CE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9EB4A" w14:textId="77777777" w:rsidR="00CE1D39" w:rsidRPr="00173926" w:rsidRDefault="00CE1D39" w:rsidP="00CE1D39">
    <w:pPr>
      <w:pStyle w:val="Voettekst"/>
      <w:rPr>
        <w:rFonts w:asciiTheme="majorHAnsi" w:hAnsiTheme="majorHAnsi" w:cstheme="majorHAnsi"/>
        <w:color w:val="4472C4" w:themeColor="accent1"/>
      </w:rPr>
    </w:pPr>
    <w:r w:rsidRPr="003F6DA0">
      <w:rPr>
        <w:rFonts w:asciiTheme="majorHAnsi" w:hAnsiTheme="majorHAnsi" w:cstheme="majorHAnsi"/>
        <w:color w:val="1F3864" w:themeColor="accent1" w:themeShade="80"/>
      </w:rPr>
      <w:t xml:space="preserve">Adviesraad Sociaal Domein Leeuwarden   </w:t>
    </w:r>
    <w:r w:rsidRPr="003F6DA0">
      <w:rPr>
        <w:rFonts w:asciiTheme="majorHAnsi" w:hAnsiTheme="majorHAnsi" w:cstheme="majorHAnsi"/>
        <w:color w:val="1F3864" w:themeColor="accent1" w:themeShade="80"/>
      </w:rPr>
      <w:tab/>
    </w:r>
    <w:hyperlink r:id="rId1" w:history="1">
      <w:r w:rsidRPr="007C08ED">
        <w:rPr>
          <w:rStyle w:val="Hyperlink"/>
          <w:rFonts w:asciiTheme="majorHAnsi" w:hAnsiTheme="majorHAnsi" w:cstheme="majorHAnsi"/>
          <w:color w:val="4472C4" w:themeColor="accent1"/>
        </w:rPr>
        <w:t>www.asdleeuwarden.nl</w:t>
      </w:r>
    </w:hyperlink>
    <w:r w:rsidRPr="007C08ED">
      <w:rPr>
        <w:rFonts w:asciiTheme="majorHAnsi" w:hAnsiTheme="majorHAnsi" w:cstheme="majorHAnsi"/>
        <w:color w:val="4472C4" w:themeColor="accent1"/>
      </w:rPr>
      <w:tab/>
    </w:r>
    <w:hyperlink r:id="rId2" w:history="1">
      <w:r w:rsidRPr="007C08ED">
        <w:rPr>
          <w:rStyle w:val="Hyperlink"/>
          <w:rFonts w:asciiTheme="majorHAnsi" w:hAnsiTheme="majorHAnsi" w:cstheme="majorHAnsi"/>
          <w:color w:val="4472C4" w:themeColor="accent1"/>
        </w:rPr>
        <w:t>info@asdleeuwarden.nl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82CE0" w14:textId="77777777" w:rsidR="005064F6" w:rsidRDefault="005064F6" w:rsidP="00CE1D39">
      <w:pPr>
        <w:spacing w:after="0" w:line="240" w:lineRule="auto"/>
      </w:pPr>
      <w:r>
        <w:separator/>
      </w:r>
    </w:p>
  </w:footnote>
  <w:footnote w:type="continuationSeparator" w:id="0">
    <w:p w14:paraId="3345D307" w14:textId="77777777" w:rsidR="005064F6" w:rsidRDefault="005064F6" w:rsidP="00CE1D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1C16"/>
      </v:shape>
    </w:pict>
  </w:numPicBullet>
  <w:abstractNum w:abstractNumId="0" w15:restartNumberingAfterBreak="0">
    <w:nsid w:val="1ED037DF"/>
    <w:multiLevelType w:val="hybridMultilevel"/>
    <w:tmpl w:val="6706F2A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B44CC4"/>
    <w:multiLevelType w:val="hybridMultilevel"/>
    <w:tmpl w:val="6562F11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D8269B"/>
    <w:multiLevelType w:val="multilevel"/>
    <w:tmpl w:val="A9B2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B68DB"/>
    <w:multiLevelType w:val="hybridMultilevel"/>
    <w:tmpl w:val="C478DA7A"/>
    <w:lvl w:ilvl="0" w:tplc="04130007">
      <w:start w:val="1"/>
      <w:numFmt w:val="bullet"/>
      <w:lvlText w:val=""/>
      <w:lvlPicBulletId w:val="0"/>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0C"/>
    <w:rsid w:val="00010F18"/>
    <w:rsid w:val="000250BD"/>
    <w:rsid w:val="0010634E"/>
    <w:rsid w:val="0012522A"/>
    <w:rsid w:val="001D65A7"/>
    <w:rsid w:val="002E23E2"/>
    <w:rsid w:val="004264A4"/>
    <w:rsid w:val="00437BA1"/>
    <w:rsid w:val="004F040C"/>
    <w:rsid w:val="005064F6"/>
    <w:rsid w:val="00544E82"/>
    <w:rsid w:val="00553CBB"/>
    <w:rsid w:val="00554344"/>
    <w:rsid w:val="005C1188"/>
    <w:rsid w:val="006C693A"/>
    <w:rsid w:val="007963D8"/>
    <w:rsid w:val="007A2E66"/>
    <w:rsid w:val="007D1D5C"/>
    <w:rsid w:val="008846D6"/>
    <w:rsid w:val="008C2E97"/>
    <w:rsid w:val="008E06C4"/>
    <w:rsid w:val="00A02CFE"/>
    <w:rsid w:val="00A91252"/>
    <w:rsid w:val="00AF6F85"/>
    <w:rsid w:val="00B010DE"/>
    <w:rsid w:val="00B65712"/>
    <w:rsid w:val="00B71A1F"/>
    <w:rsid w:val="00B810E0"/>
    <w:rsid w:val="00C07F70"/>
    <w:rsid w:val="00C54199"/>
    <w:rsid w:val="00C87F72"/>
    <w:rsid w:val="00CB7425"/>
    <w:rsid w:val="00CE1D39"/>
    <w:rsid w:val="00DF39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060F"/>
  <w15:chartTrackingRefBased/>
  <w15:docId w15:val="{CDE41CCC-E0ED-4190-BEE5-717699EB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6F85"/>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63D8"/>
    <w:pPr>
      <w:spacing w:line="259" w:lineRule="auto"/>
      <w:ind w:left="720"/>
      <w:contextualSpacing/>
    </w:pPr>
  </w:style>
  <w:style w:type="paragraph" w:customStyle="1" w:styleId="v1msonormal">
    <w:name w:val="v1msonormal"/>
    <w:basedOn w:val="Standaard"/>
    <w:rsid w:val="00437BA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CE1D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1D39"/>
  </w:style>
  <w:style w:type="paragraph" w:styleId="Voettekst">
    <w:name w:val="footer"/>
    <w:basedOn w:val="Standaard"/>
    <w:link w:val="VoettekstChar"/>
    <w:uiPriority w:val="99"/>
    <w:unhideWhenUsed/>
    <w:rsid w:val="00CE1D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1D39"/>
  </w:style>
  <w:style w:type="character" w:styleId="Hyperlink">
    <w:name w:val="Hyperlink"/>
    <w:basedOn w:val="Standaardalinea-lettertype"/>
    <w:uiPriority w:val="99"/>
    <w:unhideWhenUsed/>
    <w:rsid w:val="00CE1D39"/>
    <w:rPr>
      <w:color w:val="0563C1" w:themeColor="hyperlink"/>
      <w:u w:val="single"/>
    </w:rPr>
  </w:style>
  <w:style w:type="character" w:styleId="GevolgdeHyperlink">
    <w:name w:val="FollowedHyperlink"/>
    <w:basedOn w:val="Standaardalinea-lettertype"/>
    <w:uiPriority w:val="99"/>
    <w:semiHidden/>
    <w:unhideWhenUsed/>
    <w:rsid w:val="002E23E2"/>
    <w:rPr>
      <w:color w:val="954F72" w:themeColor="followedHyperlink"/>
      <w:u w:val="single"/>
    </w:rPr>
  </w:style>
  <w:style w:type="character" w:styleId="Onopgelostemelding">
    <w:name w:val="Unresolved Mention"/>
    <w:basedOn w:val="Standaardalinea-lettertype"/>
    <w:uiPriority w:val="99"/>
    <w:semiHidden/>
    <w:unhideWhenUsed/>
    <w:rsid w:val="002E2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8924">
      <w:bodyDiv w:val="1"/>
      <w:marLeft w:val="0"/>
      <w:marRight w:val="0"/>
      <w:marTop w:val="0"/>
      <w:marBottom w:val="0"/>
      <w:divBdr>
        <w:top w:val="none" w:sz="0" w:space="0" w:color="auto"/>
        <w:left w:val="none" w:sz="0" w:space="0" w:color="auto"/>
        <w:bottom w:val="none" w:sz="0" w:space="0" w:color="auto"/>
        <w:right w:val="none" w:sz="0" w:space="0" w:color="auto"/>
      </w:divBdr>
    </w:div>
    <w:div w:id="244724316">
      <w:bodyDiv w:val="1"/>
      <w:marLeft w:val="0"/>
      <w:marRight w:val="0"/>
      <w:marTop w:val="0"/>
      <w:marBottom w:val="0"/>
      <w:divBdr>
        <w:top w:val="none" w:sz="0" w:space="0" w:color="auto"/>
        <w:left w:val="none" w:sz="0" w:space="0" w:color="auto"/>
        <w:bottom w:val="none" w:sz="0" w:space="0" w:color="auto"/>
        <w:right w:val="none" w:sz="0" w:space="0" w:color="auto"/>
      </w:divBdr>
      <w:divsChild>
        <w:div w:id="1678190588">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363798913">
              <w:marLeft w:val="0"/>
              <w:marRight w:val="0"/>
              <w:marTop w:val="0"/>
              <w:marBottom w:val="0"/>
              <w:divBdr>
                <w:top w:val="none" w:sz="0" w:space="0" w:color="auto"/>
                <w:left w:val="none" w:sz="0" w:space="0" w:color="auto"/>
                <w:bottom w:val="none" w:sz="0" w:space="0" w:color="auto"/>
                <w:right w:val="none" w:sz="0" w:space="0" w:color="auto"/>
              </w:divBdr>
              <w:divsChild>
                <w:div w:id="974337939">
                  <w:marLeft w:val="0"/>
                  <w:marRight w:val="0"/>
                  <w:marTop w:val="0"/>
                  <w:marBottom w:val="0"/>
                  <w:divBdr>
                    <w:top w:val="none" w:sz="0" w:space="0" w:color="auto"/>
                    <w:left w:val="none" w:sz="0" w:space="0" w:color="auto"/>
                    <w:bottom w:val="none" w:sz="0" w:space="0" w:color="auto"/>
                    <w:right w:val="none" w:sz="0" w:space="0" w:color="auto"/>
                  </w:divBdr>
                  <w:divsChild>
                    <w:div w:id="508252891">
                      <w:marLeft w:val="0"/>
                      <w:marRight w:val="0"/>
                      <w:marTop w:val="0"/>
                      <w:marBottom w:val="0"/>
                      <w:divBdr>
                        <w:top w:val="none" w:sz="0" w:space="0" w:color="auto"/>
                        <w:left w:val="none" w:sz="0" w:space="0" w:color="auto"/>
                        <w:bottom w:val="none" w:sz="0" w:space="0" w:color="auto"/>
                        <w:right w:val="none" w:sz="0" w:space="0" w:color="auto"/>
                      </w:divBdr>
                      <w:divsChild>
                        <w:div w:id="622729839">
                          <w:marLeft w:val="0"/>
                          <w:marRight w:val="0"/>
                          <w:marTop w:val="0"/>
                          <w:marBottom w:val="0"/>
                          <w:divBdr>
                            <w:top w:val="none" w:sz="0" w:space="0" w:color="auto"/>
                            <w:left w:val="none" w:sz="0" w:space="0" w:color="auto"/>
                            <w:bottom w:val="none" w:sz="0" w:space="0" w:color="auto"/>
                            <w:right w:val="none" w:sz="0" w:space="0" w:color="auto"/>
                          </w:divBdr>
                          <w:divsChild>
                            <w:div w:id="1577477014">
                              <w:blockQuote w:val="1"/>
                              <w:marLeft w:val="0"/>
                              <w:marRight w:val="0"/>
                              <w:marTop w:val="100"/>
                              <w:marBottom w:val="100"/>
                              <w:divBdr>
                                <w:top w:val="none" w:sz="0" w:space="0" w:color="auto"/>
                                <w:left w:val="single" w:sz="12" w:space="5" w:color="205A24"/>
                                <w:bottom w:val="none" w:sz="0" w:space="0" w:color="auto"/>
                                <w:right w:val="single" w:sz="12" w:space="5" w:color="205A24"/>
                              </w:divBdr>
                              <w:divsChild>
                                <w:div w:id="1244602816">
                                  <w:marLeft w:val="0"/>
                                  <w:marRight w:val="0"/>
                                  <w:marTop w:val="0"/>
                                  <w:marBottom w:val="0"/>
                                  <w:divBdr>
                                    <w:top w:val="none" w:sz="0" w:space="0" w:color="auto"/>
                                    <w:left w:val="none" w:sz="0" w:space="0" w:color="auto"/>
                                    <w:bottom w:val="none" w:sz="0" w:space="0" w:color="auto"/>
                                    <w:right w:val="none" w:sz="0" w:space="0" w:color="auto"/>
                                  </w:divBdr>
                                  <w:divsChild>
                                    <w:div w:id="246574196">
                                      <w:marLeft w:val="0"/>
                                      <w:marRight w:val="0"/>
                                      <w:marTop w:val="0"/>
                                      <w:marBottom w:val="0"/>
                                      <w:divBdr>
                                        <w:top w:val="none" w:sz="0" w:space="0" w:color="auto"/>
                                        <w:left w:val="none" w:sz="0" w:space="0" w:color="auto"/>
                                        <w:bottom w:val="none" w:sz="0" w:space="0" w:color="auto"/>
                                        <w:right w:val="none" w:sz="0" w:space="0" w:color="auto"/>
                                      </w:divBdr>
                                      <w:divsChild>
                                        <w:div w:id="1449622714">
                                          <w:marLeft w:val="0"/>
                                          <w:marRight w:val="0"/>
                                          <w:marTop w:val="0"/>
                                          <w:marBottom w:val="0"/>
                                          <w:divBdr>
                                            <w:top w:val="none" w:sz="0" w:space="0" w:color="auto"/>
                                            <w:left w:val="none" w:sz="0" w:space="0" w:color="auto"/>
                                            <w:bottom w:val="none" w:sz="0" w:space="0" w:color="auto"/>
                                            <w:right w:val="none" w:sz="0" w:space="0" w:color="auto"/>
                                          </w:divBdr>
                                          <w:divsChild>
                                            <w:div w:id="1024360145">
                                              <w:marLeft w:val="0"/>
                                              <w:marRight w:val="0"/>
                                              <w:marTop w:val="0"/>
                                              <w:marBottom w:val="0"/>
                                              <w:divBdr>
                                                <w:top w:val="none" w:sz="0" w:space="0" w:color="auto"/>
                                                <w:left w:val="none" w:sz="0" w:space="0" w:color="auto"/>
                                                <w:bottom w:val="none" w:sz="0" w:space="0" w:color="auto"/>
                                                <w:right w:val="none" w:sz="0" w:space="0" w:color="auto"/>
                                              </w:divBdr>
                                              <w:divsChild>
                                                <w:div w:id="2006351850">
                                                  <w:marLeft w:val="0"/>
                                                  <w:marRight w:val="0"/>
                                                  <w:marTop w:val="0"/>
                                                  <w:marBottom w:val="0"/>
                                                  <w:divBdr>
                                                    <w:top w:val="none" w:sz="0" w:space="0" w:color="auto"/>
                                                    <w:left w:val="none" w:sz="0" w:space="0" w:color="auto"/>
                                                    <w:bottom w:val="none" w:sz="0" w:space="0" w:color="auto"/>
                                                    <w:right w:val="none" w:sz="0" w:space="0" w:color="auto"/>
                                                  </w:divBdr>
                                                  <w:divsChild>
                                                    <w:div w:id="1880120143">
                                                      <w:marLeft w:val="0"/>
                                                      <w:marRight w:val="0"/>
                                                      <w:marTop w:val="0"/>
                                                      <w:marBottom w:val="0"/>
                                                      <w:divBdr>
                                                        <w:top w:val="none" w:sz="0" w:space="0" w:color="auto"/>
                                                        <w:left w:val="none" w:sz="0" w:space="0" w:color="auto"/>
                                                        <w:bottom w:val="none" w:sz="0" w:space="0" w:color="auto"/>
                                                        <w:right w:val="none" w:sz="0" w:space="0" w:color="auto"/>
                                                      </w:divBdr>
                                                    </w:div>
                                                  </w:divsChild>
                                                </w:div>
                                                <w:div w:id="1216162563">
                                                  <w:marLeft w:val="0"/>
                                                  <w:marRight w:val="0"/>
                                                  <w:marTop w:val="0"/>
                                                  <w:marBottom w:val="0"/>
                                                  <w:divBdr>
                                                    <w:top w:val="none" w:sz="0" w:space="0" w:color="auto"/>
                                                    <w:left w:val="none" w:sz="0" w:space="0" w:color="auto"/>
                                                    <w:bottom w:val="none" w:sz="0" w:space="0" w:color="auto"/>
                                                    <w:right w:val="none" w:sz="0" w:space="0" w:color="auto"/>
                                                  </w:divBdr>
                                                  <w:divsChild>
                                                    <w:div w:id="1755316569">
                                                      <w:marLeft w:val="0"/>
                                                      <w:marRight w:val="0"/>
                                                      <w:marTop w:val="0"/>
                                                      <w:marBottom w:val="0"/>
                                                      <w:divBdr>
                                                        <w:top w:val="none" w:sz="0" w:space="0" w:color="auto"/>
                                                        <w:left w:val="none" w:sz="0" w:space="0" w:color="auto"/>
                                                        <w:bottom w:val="none" w:sz="0" w:space="0" w:color="auto"/>
                                                        <w:right w:val="none" w:sz="0" w:space="0" w:color="auto"/>
                                                      </w:divBdr>
                                                    </w:div>
                                                  </w:divsChild>
                                                </w:div>
                                                <w:div w:id="1510683209">
                                                  <w:marLeft w:val="0"/>
                                                  <w:marRight w:val="0"/>
                                                  <w:marTop w:val="0"/>
                                                  <w:marBottom w:val="0"/>
                                                  <w:divBdr>
                                                    <w:top w:val="none" w:sz="0" w:space="0" w:color="auto"/>
                                                    <w:left w:val="none" w:sz="0" w:space="0" w:color="auto"/>
                                                    <w:bottom w:val="none" w:sz="0" w:space="0" w:color="auto"/>
                                                    <w:right w:val="none" w:sz="0" w:space="0" w:color="auto"/>
                                                  </w:divBdr>
                                                  <w:divsChild>
                                                    <w:div w:id="603151545">
                                                      <w:marLeft w:val="0"/>
                                                      <w:marRight w:val="0"/>
                                                      <w:marTop w:val="0"/>
                                                      <w:marBottom w:val="0"/>
                                                      <w:divBdr>
                                                        <w:top w:val="none" w:sz="0" w:space="0" w:color="auto"/>
                                                        <w:left w:val="none" w:sz="0" w:space="0" w:color="auto"/>
                                                        <w:bottom w:val="none" w:sz="0" w:space="0" w:color="auto"/>
                                                        <w:right w:val="none" w:sz="0" w:space="0" w:color="auto"/>
                                                      </w:divBdr>
                                                    </w:div>
                                                  </w:divsChild>
                                                </w:div>
                                                <w:div w:id="1417167787">
                                                  <w:marLeft w:val="0"/>
                                                  <w:marRight w:val="0"/>
                                                  <w:marTop w:val="0"/>
                                                  <w:marBottom w:val="0"/>
                                                  <w:divBdr>
                                                    <w:top w:val="none" w:sz="0" w:space="0" w:color="auto"/>
                                                    <w:left w:val="none" w:sz="0" w:space="0" w:color="auto"/>
                                                    <w:bottom w:val="none" w:sz="0" w:space="0" w:color="auto"/>
                                                    <w:right w:val="none" w:sz="0" w:space="0" w:color="auto"/>
                                                  </w:divBdr>
                                                  <w:divsChild>
                                                    <w:div w:id="559368292">
                                                      <w:marLeft w:val="0"/>
                                                      <w:marRight w:val="0"/>
                                                      <w:marTop w:val="0"/>
                                                      <w:marBottom w:val="0"/>
                                                      <w:divBdr>
                                                        <w:top w:val="none" w:sz="0" w:space="0" w:color="auto"/>
                                                        <w:left w:val="none" w:sz="0" w:space="0" w:color="auto"/>
                                                        <w:bottom w:val="none" w:sz="0" w:space="0" w:color="auto"/>
                                                        <w:right w:val="none" w:sz="0" w:space="0" w:color="auto"/>
                                                      </w:divBdr>
                                                    </w:div>
                                                  </w:divsChild>
                                                </w:div>
                                                <w:div w:id="1507861455">
                                                  <w:marLeft w:val="0"/>
                                                  <w:marRight w:val="0"/>
                                                  <w:marTop w:val="0"/>
                                                  <w:marBottom w:val="0"/>
                                                  <w:divBdr>
                                                    <w:top w:val="none" w:sz="0" w:space="0" w:color="auto"/>
                                                    <w:left w:val="none" w:sz="0" w:space="0" w:color="auto"/>
                                                    <w:bottom w:val="none" w:sz="0" w:space="0" w:color="auto"/>
                                                    <w:right w:val="none" w:sz="0" w:space="0" w:color="auto"/>
                                                  </w:divBdr>
                                                  <w:divsChild>
                                                    <w:div w:id="59334638">
                                                      <w:marLeft w:val="0"/>
                                                      <w:marRight w:val="0"/>
                                                      <w:marTop w:val="0"/>
                                                      <w:marBottom w:val="0"/>
                                                      <w:divBdr>
                                                        <w:top w:val="none" w:sz="0" w:space="0" w:color="auto"/>
                                                        <w:left w:val="none" w:sz="0" w:space="0" w:color="auto"/>
                                                        <w:bottom w:val="none" w:sz="0" w:space="0" w:color="auto"/>
                                                        <w:right w:val="none" w:sz="0" w:space="0" w:color="auto"/>
                                                      </w:divBdr>
                                                    </w:div>
                                                  </w:divsChild>
                                                </w:div>
                                                <w:div w:id="768428718">
                                                  <w:marLeft w:val="0"/>
                                                  <w:marRight w:val="0"/>
                                                  <w:marTop w:val="0"/>
                                                  <w:marBottom w:val="0"/>
                                                  <w:divBdr>
                                                    <w:top w:val="none" w:sz="0" w:space="0" w:color="auto"/>
                                                    <w:left w:val="none" w:sz="0" w:space="0" w:color="auto"/>
                                                    <w:bottom w:val="none" w:sz="0" w:space="0" w:color="auto"/>
                                                    <w:right w:val="none" w:sz="0" w:space="0" w:color="auto"/>
                                                  </w:divBdr>
                                                  <w:divsChild>
                                                    <w:div w:id="1474561836">
                                                      <w:marLeft w:val="0"/>
                                                      <w:marRight w:val="0"/>
                                                      <w:marTop w:val="0"/>
                                                      <w:marBottom w:val="0"/>
                                                      <w:divBdr>
                                                        <w:top w:val="none" w:sz="0" w:space="0" w:color="auto"/>
                                                        <w:left w:val="none" w:sz="0" w:space="0" w:color="auto"/>
                                                        <w:bottom w:val="none" w:sz="0" w:space="0" w:color="auto"/>
                                                        <w:right w:val="none" w:sz="0" w:space="0" w:color="auto"/>
                                                      </w:divBdr>
                                                    </w:div>
                                                  </w:divsChild>
                                                </w:div>
                                                <w:div w:id="1619676355">
                                                  <w:marLeft w:val="0"/>
                                                  <w:marRight w:val="0"/>
                                                  <w:marTop w:val="0"/>
                                                  <w:marBottom w:val="0"/>
                                                  <w:divBdr>
                                                    <w:top w:val="none" w:sz="0" w:space="0" w:color="auto"/>
                                                    <w:left w:val="none" w:sz="0" w:space="0" w:color="auto"/>
                                                    <w:bottom w:val="none" w:sz="0" w:space="0" w:color="auto"/>
                                                    <w:right w:val="none" w:sz="0" w:space="0" w:color="auto"/>
                                                  </w:divBdr>
                                                  <w:divsChild>
                                                    <w:div w:id="268053963">
                                                      <w:marLeft w:val="0"/>
                                                      <w:marRight w:val="0"/>
                                                      <w:marTop w:val="0"/>
                                                      <w:marBottom w:val="0"/>
                                                      <w:divBdr>
                                                        <w:top w:val="none" w:sz="0" w:space="0" w:color="auto"/>
                                                        <w:left w:val="none" w:sz="0" w:space="0" w:color="auto"/>
                                                        <w:bottom w:val="none" w:sz="0" w:space="0" w:color="auto"/>
                                                        <w:right w:val="none" w:sz="0" w:space="0" w:color="auto"/>
                                                      </w:divBdr>
                                                    </w:div>
                                                  </w:divsChild>
                                                </w:div>
                                                <w:div w:id="505942893">
                                                  <w:marLeft w:val="0"/>
                                                  <w:marRight w:val="0"/>
                                                  <w:marTop w:val="0"/>
                                                  <w:marBottom w:val="0"/>
                                                  <w:divBdr>
                                                    <w:top w:val="none" w:sz="0" w:space="0" w:color="auto"/>
                                                    <w:left w:val="none" w:sz="0" w:space="0" w:color="auto"/>
                                                    <w:bottom w:val="none" w:sz="0" w:space="0" w:color="auto"/>
                                                    <w:right w:val="none" w:sz="0" w:space="0" w:color="auto"/>
                                                  </w:divBdr>
                                                  <w:divsChild>
                                                    <w:div w:id="19241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044624">
      <w:bodyDiv w:val="1"/>
      <w:marLeft w:val="0"/>
      <w:marRight w:val="0"/>
      <w:marTop w:val="0"/>
      <w:marBottom w:val="0"/>
      <w:divBdr>
        <w:top w:val="none" w:sz="0" w:space="0" w:color="auto"/>
        <w:left w:val="none" w:sz="0" w:space="0" w:color="auto"/>
        <w:bottom w:val="none" w:sz="0" w:space="0" w:color="auto"/>
        <w:right w:val="none" w:sz="0" w:space="0" w:color="auto"/>
      </w:divBdr>
      <w:divsChild>
        <w:div w:id="636570382">
          <w:marLeft w:val="0"/>
          <w:marRight w:val="0"/>
          <w:marTop w:val="0"/>
          <w:marBottom w:val="0"/>
          <w:divBdr>
            <w:top w:val="none" w:sz="0" w:space="0" w:color="auto"/>
            <w:left w:val="none" w:sz="0" w:space="0" w:color="auto"/>
            <w:bottom w:val="none" w:sz="0" w:space="0" w:color="auto"/>
            <w:right w:val="none" w:sz="0" w:space="0" w:color="auto"/>
          </w:divBdr>
        </w:div>
        <w:div w:id="65495204">
          <w:marLeft w:val="0"/>
          <w:marRight w:val="0"/>
          <w:marTop w:val="0"/>
          <w:marBottom w:val="0"/>
          <w:divBdr>
            <w:top w:val="none" w:sz="0" w:space="0" w:color="auto"/>
            <w:left w:val="none" w:sz="0" w:space="0" w:color="auto"/>
            <w:bottom w:val="none" w:sz="0" w:space="0" w:color="auto"/>
            <w:right w:val="none" w:sz="0" w:space="0" w:color="auto"/>
          </w:divBdr>
        </w:div>
        <w:div w:id="577403655">
          <w:marLeft w:val="0"/>
          <w:marRight w:val="0"/>
          <w:marTop w:val="0"/>
          <w:marBottom w:val="0"/>
          <w:divBdr>
            <w:top w:val="none" w:sz="0" w:space="0" w:color="auto"/>
            <w:left w:val="none" w:sz="0" w:space="0" w:color="auto"/>
            <w:bottom w:val="none" w:sz="0" w:space="0" w:color="auto"/>
            <w:right w:val="none" w:sz="0" w:space="0" w:color="auto"/>
          </w:divBdr>
        </w:div>
        <w:div w:id="1598060024">
          <w:marLeft w:val="0"/>
          <w:marRight w:val="0"/>
          <w:marTop w:val="0"/>
          <w:marBottom w:val="0"/>
          <w:divBdr>
            <w:top w:val="none" w:sz="0" w:space="0" w:color="auto"/>
            <w:left w:val="none" w:sz="0" w:space="0" w:color="auto"/>
            <w:bottom w:val="none" w:sz="0" w:space="0" w:color="auto"/>
            <w:right w:val="none" w:sz="0" w:space="0" w:color="auto"/>
          </w:divBdr>
        </w:div>
        <w:div w:id="1191838031">
          <w:marLeft w:val="0"/>
          <w:marRight w:val="0"/>
          <w:marTop w:val="0"/>
          <w:marBottom w:val="0"/>
          <w:divBdr>
            <w:top w:val="none" w:sz="0" w:space="0" w:color="auto"/>
            <w:left w:val="none" w:sz="0" w:space="0" w:color="auto"/>
            <w:bottom w:val="none" w:sz="0" w:space="0" w:color="auto"/>
            <w:right w:val="none" w:sz="0" w:space="0" w:color="auto"/>
          </w:divBdr>
        </w:div>
        <w:div w:id="1129545680">
          <w:marLeft w:val="0"/>
          <w:marRight w:val="0"/>
          <w:marTop w:val="0"/>
          <w:marBottom w:val="0"/>
          <w:divBdr>
            <w:top w:val="none" w:sz="0" w:space="0" w:color="auto"/>
            <w:left w:val="none" w:sz="0" w:space="0" w:color="auto"/>
            <w:bottom w:val="none" w:sz="0" w:space="0" w:color="auto"/>
            <w:right w:val="none" w:sz="0" w:space="0" w:color="auto"/>
          </w:divBdr>
          <w:divsChild>
            <w:div w:id="1155535614">
              <w:marLeft w:val="0"/>
              <w:marRight w:val="0"/>
              <w:marTop w:val="0"/>
              <w:marBottom w:val="0"/>
              <w:divBdr>
                <w:top w:val="none" w:sz="0" w:space="0" w:color="auto"/>
                <w:left w:val="none" w:sz="0" w:space="0" w:color="auto"/>
                <w:bottom w:val="none" w:sz="0" w:space="0" w:color="auto"/>
                <w:right w:val="none" w:sz="0" w:space="0" w:color="auto"/>
              </w:divBdr>
            </w:div>
            <w:div w:id="1083332999">
              <w:marLeft w:val="0"/>
              <w:marRight w:val="0"/>
              <w:marTop w:val="0"/>
              <w:marBottom w:val="0"/>
              <w:divBdr>
                <w:top w:val="none" w:sz="0" w:space="0" w:color="auto"/>
                <w:left w:val="none" w:sz="0" w:space="0" w:color="auto"/>
                <w:bottom w:val="none" w:sz="0" w:space="0" w:color="auto"/>
                <w:right w:val="none" w:sz="0" w:space="0" w:color="auto"/>
              </w:divBdr>
            </w:div>
            <w:div w:id="814762786">
              <w:marLeft w:val="0"/>
              <w:marRight w:val="0"/>
              <w:marTop w:val="0"/>
              <w:marBottom w:val="0"/>
              <w:divBdr>
                <w:top w:val="none" w:sz="0" w:space="0" w:color="auto"/>
                <w:left w:val="none" w:sz="0" w:space="0" w:color="auto"/>
                <w:bottom w:val="none" w:sz="0" w:space="0" w:color="auto"/>
                <w:right w:val="none" w:sz="0" w:space="0" w:color="auto"/>
              </w:divBdr>
            </w:div>
            <w:div w:id="2080319526">
              <w:marLeft w:val="0"/>
              <w:marRight w:val="0"/>
              <w:marTop w:val="0"/>
              <w:marBottom w:val="0"/>
              <w:divBdr>
                <w:top w:val="none" w:sz="0" w:space="0" w:color="auto"/>
                <w:left w:val="none" w:sz="0" w:space="0" w:color="auto"/>
                <w:bottom w:val="none" w:sz="0" w:space="0" w:color="auto"/>
                <w:right w:val="none" w:sz="0" w:space="0" w:color="auto"/>
              </w:divBdr>
            </w:div>
          </w:divsChild>
        </w:div>
        <w:div w:id="1802502284">
          <w:marLeft w:val="0"/>
          <w:marRight w:val="0"/>
          <w:marTop w:val="0"/>
          <w:marBottom w:val="0"/>
          <w:divBdr>
            <w:top w:val="none" w:sz="0" w:space="0" w:color="auto"/>
            <w:left w:val="none" w:sz="0" w:space="0" w:color="auto"/>
            <w:bottom w:val="none" w:sz="0" w:space="0" w:color="auto"/>
            <w:right w:val="none" w:sz="0" w:space="0" w:color="auto"/>
          </w:divBdr>
        </w:div>
        <w:div w:id="1898858962">
          <w:marLeft w:val="0"/>
          <w:marRight w:val="0"/>
          <w:marTop w:val="0"/>
          <w:marBottom w:val="0"/>
          <w:divBdr>
            <w:top w:val="none" w:sz="0" w:space="0" w:color="auto"/>
            <w:left w:val="none" w:sz="0" w:space="0" w:color="auto"/>
            <w:bottom w:val="none" w:sz="0" w:space="0" w:color="auto"/>
            <w:right w:val="none" w:sz="0" w:space="0" w:color="auto"/>
          </w:divBdr>
        </w:div>
        <w:div w:id="182977880">
          <w:marLeft w:val="0"/>
          <w:marRight w:val="0"/>
          <w:marTop w:val="0"/>
          <w:marBottom w:val="0"/>
          <w:divBdr>
            <w:top w:val="none" w:sz="0" w:space="0" w:color="auto"/>
            <w:left w:val="none" w:sz="0" w:space="0" w:color="auto"/>
            <w:bottom w:val="none" w:sz="0" w:space="0" w:color="auto"/>
            <w:right w:val="none" w:sz="0" w:space="0" w:color="auto"/>
          </w:divBdr>
        </w:div>
      </w:divsChild>
    </w:div>
    <w:div w:id="627054001">
      <w:bodyDiv w:val="1"/>
      <w:marLeft w:val="0"/>
      <w:marRight w:val="0"/>
      <w:marTop w:val="0"/>
      <w:marBottom w:val="0"/>
      <w:divBdr>
        <w:top w:val="none" w:sz="0" w:space="0" w:color="auto"/>
        <w:left w:val="none" w:sz="0" w:space="0" w:color="auto"/>
        <w:bottom w:val="none" w:sz="0" w:space="0" w:color="auto"/>
        <w:right w:val="none" w:sz="0" w:space="0" w:color="auto"/>
      </w:divBdr>
      <w:divsChild>
        <w:div w:id="1346638102">
          <w:marLeft w:val="0"/>
          <w:marRight w:val="0"/>
          <w:marTop w:val="0"/>
          <w:marBottom w:val="0"/>
          <w:divBdr>
            <w:top w:val="none" w:sz="0" w:space="0" w:color="auto"/>
            <w:left w:val="none" w:sz="0" w:space="0" w:color="auto"/>
            <w:bottom w:val="none" w:sz="0" w:space="0" w:color="auto"/>
            <w:right w:val="none" w:sz="0" w:space="0" w:color="auto"/>
          </w:divBdr>
        </w:div>
        <w:div w:id="329135980">
          <w:marLeft w:val="0"/>
          <w:marRight w:val="0"/>
          <w:marTop w:val="0"/>
          <w:marBottom w:val="0"/>
          <w:divBdr>
            <w:top w:val="none" w:sz="0" w:space="0" w:color="auto"/>
            <w:left w:val="none" w:sz="0" w:space="0" w:color="auto"/>
            <w:bottom w:val="none" w:sz="0" w:space="0" w:color="auto"/>
            <w:right w:val="none" w:sz="0" w:space="0" w:color="auto"/>
          </w:divBdr>
        </w:div>
        <w:div w:id="1250965374">
          <w:marLeft w:val="0"/>
          <w:marRight w:val="0"/>
          <w:marTop w:val="0"/>
          <w:marBottom w:val="0"/>
          <w:divBdr>
            <w:top w:val="none" w:sz="0" w:space="0" w:color="auto"/>
            <w:left w:val="none" w:sz="0" w:space="0" w:color="auto"/>
            <w:bottom w:val="none" w:sz="0" w:space="0" w:color="auto"/>
            <w:right w:val="none" w:sz="0" w:space="0" w:color="auto"/>
          </w:divBdr>
        </w:div>
        <w:div w:id="1738549132">
          <w:marLeft w:val="0"/>
          <w:marRight w:val="0"/>
          <w:marTop w:val="0"/>
          <w:marBottom w:val="0"/>
          <w:divBdr>
            <w:top w:val="none" w:sz="0" w:space="0" w:color="auto"/>
            <w:left w:val="none" w:sz="0" w:space="0" w:color="auto"/>
            <w:bottom w:val="none" w:sz="0" w:space="0" w:color="auto"/>
            <w:right w:val="none" w:sz="0" w:space="0" w:color="auto"/>
          </w:divBdr>
        </w:div>
        <w:div w:id="956520375">
          <w:marLeft w:val="0"/>
          <w:marRight w:val="0"/>
          <w:marTop w:val="0"/>
          <w:marBottom w:val="0"/>
          <w:divBdr>
            <w:top w:val="none" w:sz="0" w:space="0" w:color="auto"/>
            <w:left w:val="none" w:sz="0" w:space="0" w:color="auto"/>
            <w:bottom w:val="none" w:sz="0" w:space="0" w:color="auto"/>
            <w:right w:val="none" w:sz="0" w:space="0" w:color="auto"/>
          </w:divBdr>
        </w:div>
        <w:div w:id="367992002">
          <w:marLeft w:val="0"/>
          <w:marRight w:val="0"/>
          <w:marTop w:val="0"/>
          <w:marBottom w:val="0"/>
          <w:divBdr>
            <w:top w:val="none" w:sz="0" w:space="0" w:color="auto"/>
            <w:left w:val="none" w:sz="0" w:space="0" w:color="auto"/>
            <w:bottom w:val="none" w:sz="0" w:space="0" w:color="auto"/>
            <w:right w:val="none" w:sz="0" w:space="0" w:color="auto"/>
          </w:divBdr>
          <w:divsChild>
            <w:div w:id="997423020">
              <w:marLeft w:val="0"/>
              <w:marRight w:val="0"/>
              <w:marTop w:val="0"/>
              <w:marBottom w:val="0"/>
              <w:divBdr>
                <w:top w:val="none" w:sz="0" w:space="0" w:color="auto"/>
                <w:left w:val="none" w:sz="0" w:space="0" w:color="auto"/>
                <w:bottom w:val="none" w:sz="0" w:space="0" w:color="auto"/>
                <w:right w:val="none" w:sz="0" w:space="0" w:color="auto"/>
              </w:divBdr>
            </w:div>
            <w:div w:id="1818915183">
              <w:marLeft w:val="0"/>
              <w:marRight w:val="0"/>
              <w:marTop w:val="0"/>
              <w:marBottom w:val="0"/>
              <w:divBdr>
                <w:top w:val="none" w:sz="0" w:space="0" w:color="auto"/>
                <w:left w:val="none" w:sz="0" w:space="0" w:color="auto"/>
                <w:bottom w:val="none" w:sz="0" w:space="0" w:color="auto"/>
                <w:right w:val="none" w:sz="0" w:space="0" w:color="auto"/>
              </w:divBdr>
            </w:div>
            <w:div w:id="1463883280">
              <w:marLeft w:val="0"/>
              <w:marRight w:val="0"/>
              <w:marTop w:val="0"/>
              <w:marBottom w:val="0"/>
              <w:divBdr>
                <w:top w:val="none" w:sz="0" w:space="0" w:color="auto"/>
                <w:left w:val="none" w:sz="0" w:space="0" w:color="auto"/>
                <w:bottom w:val="none" w:sz="0" w:space="0" w:color="auto"/>
                <w:right w:val="none" w:sz="0" w:space="0" w:color="auto"/>
              </w:divBdr>
            </w:div>
            <w:div w:id="1780249335">
              <w:marLeft w:val="0"/>
              <w:marRight w:val="0"/>
              <w:marTop w:val="0"/>
              <w:marBottom w:val="0"/>
              <w:divBdr>
                <w:top w:val="none" w:sz="0" w:space="0" w:color="auto"/>
                <w:left w:val="none" w:sz="0" w:space="0" w:color="auto"/>
                <w:bottom w:val="none" w:sz="0" w:space="0" w:color="auto"/>
                <w:right w:val="none" w:sz="0" w:space="0" w:color="auto"/>
              </w:divBdr>
            </w:div>
          </w:divsChild>
        </w:div>
        <w:div w:id="1081829904">
          <w:marLeft w:val="0"/>
          <w:marRight w:val="0"/>
          <w:marTop w:val="0"/>
          <w:marBottom w:val="0"/>
          <w:divBdr>
            <w:top w:val="none" w:sz="0" w:space="0" w:color="auto"/>
            <w:left w:val="none" w:sz="0" w:space="0" w:color="auto"/>
            <w:bottom w:val="none" w:sz="0" w:space="0" w:color="auto"/>
            <w:right w:val="none" w:sz="0" w:space="0" w:color="auto"/>
          </w:divBdr>
        </w:div>
        <w:div w:id="2108842233">
          <w:marLeft w:val="0"/>
          <w:marRight w:val="0"/>
          <w:marTop w:val="0"/>
          <w:marBottom w:val="0"/>
          <w:divBdr>
            <w:top w:val="none" w:sz="0" w:space="0" w:color="auto"/>
            <w:left w:val="none" w:sz="0" w:space="0" w:color="auto"/>
            <w:bottom w:val="none" w:sz="0" w:space="0" w:color="auto"/>
            <w:right w:val="none" w:sz="0" w:space="0" w:color="auto"/>
          </w:divBdr>
        </w:div>
        <w:div w:id="1465276416">
          <w:marLeft w:val="0"/>
          <w:marRight w:val="0"/>
          <w:marTop w:val="0"/>
          <w:marBottom w:val="0"/>
          <w:divBdr>
            <w:top w:val="none" w:sz="0" w:space="0" w:color="auto"/>
            <w:left w:val="none" w:sz="0" w:space="0" w:color="auto"/>
            <w:bottom w:val="none" w:sz="0" w:space="0" w:color="auto"/>
            <w:right w:val="none" w:sz="0" w:space="0" w:color="auto"/>
          </w:divBdr>
        </w:div>
      </w:divsChild>
    </w:div>
    <w:div w:id="655492664">
      <w:bodyDiv w:val="1"/>
      <w:marLeft w:val="0"/>
      <w:marRight w:val="0"/>
      <w:marTop w:val="0"/>
      <w:marBottom w:val="0"/>
      <w:divBdr>
        <w:top w:val="none" w:sz="0" w:space="0" w:color="auto"/>
        <w:left w:val="none" w:sz="0" w:space="0" w:color="auto"/>
        <w:bottom w:val="none" w:sz="0" w:space="0" w:color="auto"/>
        <w:right w:val="none" w:sz="0" w:space="0" w:color="auto"/>
      </w:divBdr>
      <w:divsChild>
        <w:div w:id="325669331">
          <w:marLeft w:val="0"/>
          <w:marRight w:val="0"/>
          <w:marTop w:val="0"/>
          <w:marBottom w:val="0"/>
          <w:divBdr>
            <w:top w:val="none" w:sz="0" w:space="0" w:color="auto"/>
            <w:left w:val="none" w:sz="0" w:space="0" w:color="auto"/>
            <w:bottom w:val="none" w:sz="0" w:space="0" w:color="auto"/>
            <w:right w:val="none" w:sz="0" w:space="0" w:color="auto"/>
          </w:divBdr>
        </w:div>
        <w:div w:id="440536979">
          <w:marLeft w:val="0"/>
          <w:marRight w:val="0"/>
          <w:marTop w:val="0"/>
          <w:marBottom w:val="0"/>
          <w:divBdr>
            <w:top w:val="none" w:sz="0" w:space="0" w:color="auto"/>
            <w:left w:val="none" w:sz="0" w:space="0" w:color="auto"/>
            <w:bottom w:val="none" w:sz="0" w:space="0" w:color="auto"/>
            <w:right w:val="none" w:sz="0" w:space="0" w:color="auto"/>
          </w:divBdr>
        </w:div>
        <w:div w:id="124780643">
          <w:marLeft w:val="0"/>
          <w:marRight w:val="0"/>
          <w:marTop w:val="0"/>
          <w:marBottom w:val="0"/>
          <w:divBdr>
            <w:top w:val="none" w:sz="0" w:space="0" w:color="auto"/>
            <w:left w:val="none" w:sz="0" w:space="0" w:color="auto"/>
            <w:bottom w:val="none" w:sz="0" w:space="0" w:color="auto"/>
            <w:right w:val="none" w:sz="0" w:space="0" w:color="auto"/>
          </w:divBdr>
        </w:div>
        <w:div w:id="1777017593">
          <w:marLeft w:val="0"/>
          <w:marRight w:val="0"/>
          <w:marTop w:val="0"/>
          <w:marBottom w:val="0"/>
          <w:divBdr>
            <w:top w:val="none" w:sz="0" w:space="0" w:color="auto"/>
            <w:left w:val="none" w:sz="0" w:space="0" w:color="auto"/>
            <w:bottom w:val="none" w:sz="0" w:space="0" w:color="auto"/>
            <w:right w:val="none" w:sz="0" w:space="0" w:color="auto"/>
          </w:divBdr>
        </w:div>
        <w:div w:id="948587662">
          <w:marLeft w:val="0"/>
          <w:marRight w:val="0"/>
          <w:marTop w:val="0"/>
          <w:marBottom w:val="0"/>
          <w:divBdr>
            <w:top w:val="none" w:sz="0" w:space="0" w:color="auto"/>
            <w:left w:val="none" w:sz="0" w:space="0" w:color="auto"/>
            <w:bottom w:val="none" w:sz="0" w:space="0" w:color="auto"/>
            <w:right w:val="none" w:sz="0" w:space="0" w:color="auto"/>
          </w:divBdr>
        </w:div>
        <w:div w:id="357434382">
          <w:marLeft w:val="0"/>
          <w:marRight w:val="0"/>
          <w:marTop w:val="0"/>
          <w:marBottom w:val="0"/>
          <w:divBdr>
            <w:top w:val="none" w:sz="0" w:space="0" w:color="auto"/>
            <w:left w:val="none" w:sz="0" w:space="0" w:color="auto"/>
            <w:bottom w:val="none" w:sz="0" w:space="0" w:color="auto"/>
            <w:right w:val="none" w:sz="0" w:space="0" w:color="auto"/>
          </w:divBdr>
        </w:div>
      </w:divsChild>
    </w:div>
    <w:div w:id="1032923545">
      <w:bodyDiv w:val="1"/>
      <w:marLeft w:val="0"/>
      <w:marRight w:val="0"/>
      <w:marTop w:val="0"/>
      <w:marBottom w:val="0"/>
      <w:divBdr>
        <w:top w:val="none" w:sz="0" w:space="0" w:color="auto"/>
        <w:left w:val="none" w:sz="0" w:space="0" w:color="auto"/>
        <w:bottom w:val="none" w:sz="0" w:space="0" w:color="auto"/>
        <w:right w:val="none" w:sz="0" w:space="0" w:color="auto"/>
      </w:divBdr>
      <w:divsChild>
        <w:div w:id="28263026">
          <w:blockQuote w:val="1"/>
          <w:marLeft w:val="0"/>
          <w:marRight w:val="0"/>
          <w:marTop w:val="30"/>
          <w:marBottom w:val="30"/>
          <w:divBdr>
            <w:top w:val="none" w:sz="0" w:space="0" w:color="auto"/>
            <w:left w:val="single" w:sz="12" w:space="5" w:color="006A9D"/>
            <w:bottom w:val="none" w:sz="0" w:space="0" w:color="auto"/>
            <w:right w:val="single" w:sz="12" w:space="5" w:color="006A9D"/>
          </w:divBdr>
          <w:divsChild>
            <w:div w:id="169106949">
              <w:marLeft w:val="0"/>
              <w:marRight w:val="0"/>
              <w:marTop w:val="0"/>
              <w:marBottom w:val="0"/>
              <w:divBdr>
                <w:top w:val="none" w:sz="0" w:space="0" w:color="auto"/>
                <w:left w:val="none" w:sz="0" w:space="0" w:color="auto"/>
                <w:bottom w:val="none" w:sz="0" w:space="0" w:color="auto"/>
                <w:right w:val="none" w:sz="0" w:space="0" w:color="auto"/>
              </w:divBdr>
              <w:divsChild>
                <w:div w:id="15278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sdleeuwarden.nl" TargetMode="External"/><Relationship Id="rId1" Type="http://schemas.openxmlformats.org/officeDocument/2006/relationships/hyperlink" Target="http://www.asdleeuwarde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272</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Jager</dc:creator>
  <cp:keywords/>
  <dc:description/>
  <cp:lastModifiedBy>Rinny Toornstra</cp:lastModifiedBy>
  <cp:revision>6</cp:revision>
  <dcterms:created xsi:type="dcterms:W3CDTF">2020-12-22T11:30:00Z</dcterms:created>
  <dcterms:modified xsi:type="dcterms:W3CDTF">2021-01-07T12:55:00Z</dcterms:modified>
</cp:coreProperties>
</file>